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D8EEE" w14:textId="77777777" w:rsidR="006C0363" w:rsidRPr="006004E1" w:rsidRDefault="006C0363" w:rsidP="006C0363">
      <w:pPr>
        <w:tabs>
          <w:tab w:val="left" w:pos="2925"/>
        </w:tabs>
        <w:spacing w:after="160" w:line="259" w:lineRule="auto"/>
        <w:rPr>
          <w:rFonts w:eastAsiaTheme="minorEastAsia" w:cs="Arial"/>
          <w:szCs w:val="20"/>
          <w:shd w:val="clear" w:color="auto" w:fill="FFFFFF"/>
          <w:lang w:val="en-CA"/>
        </w:rPr>
      </w:pPr>
      <w:bookmarkStart w:id="0" w:name="_Toc32462906"/>
      <w:r w:rsidRPr="00835D6E">
        <w:rPr>
          <w:rFonts w:eastAsiaTheme="majorEastAsia" w:cs="Arial"/>
          <w:b/>
          <w:bCs/>
          <w:color w:val="0A2F41" w:themeColor="accent1" w:themeShade="80"/>
          <w:sz w:val="32"/>
          <w:szCs w:val="32"/>
          <w:lang w:val="en-CA"/>
        </w:rPr>
        <w:t xml:space="preserve">November – </w:t>
      </w:r>
      <w:bookmarkEnd w:id="0"/>
      <w:r w:rsidRPr="00835D6E">
        <w:rPr>
          <w:rFonts w:eastAsiaTheme="majorEastAsia" w:cs="Arial"/>
          <w:b/>
          <w:bCs/>
          <w:color w:val="0A2F41" w:themeColor="accent1" w:themeShade="80"/>
          <w:sz w:val="32"/>
          <w:szCs w:val="32"/>
          <w:lang w:val="en-CA"/>
        </w:rPr>
        <w:t>Screen Use</w:t>
      </w:r>
    </w:p>
    <w:p w14:paraId="690120E4" w14:textId="77777777" w:rsidR="006C0363" w:rsidRPr="00835D6E" w:rsidRDefault="006C0363" w:rsidP="006C0363">
      <w:pPr>
        <w:spacing w:after="160" w:line="259" w:lineRule="auto"/>
        <w:rPr>
          <w:rFonts w:eastAsiaTheme="minorEastAsia" w:cs="Arial"/>
          <w:b/>
          <w:bCs/>
          <w:i/>
          <w:iCs/>
          <w:color w:val="156082" w:themeColor="accent1"/>
          <w:sz w:val="24"/>
          <w:lang w:val="en-CA"/>
        </w:rPr>
      </w:pPr>
      <w:r w:rsidRPr="2F873261">
        <w:rPr>
          <w:rFonts w:eastAsiaTheme="minorEastAsia" w:cs="Arial"/>
          <w:b/>
          <w:bCs/>
          <w:i/>
          <w:iCs/>
          <w:color w:val="156082" w:themeColor="accent1"/>
          <w:sz w:val="24"/>
          <w:lang w:val="en-CA"/>
        </w:rPr>
        <w:t xml:space="preserve">Article for website or newsletter: </w:t>
      </w:r>
    </w:p>
    <w:p w14:paraId="6B57C243" w14:textId="77777777" w:rsidR="006C0363" w:rsidRPr="00835D6E" w:rsidRDefault="006C0363" w:rsidP="006C0363">
      <w:pPr>
        <w:keepNext/>
        <w:keepLines/>
        <w:spacing w:before="246" w:after="246" w:line="300" w:lineRule="auto"/>
        <w:outlineLvl w:val="2"/>
        <w:rPr>
          <w:rFonts w:asciiTheme="majorHAnsi" w:eastAsiaTheme="majorEastAsia" w:hAnsiTheme="majorHAnsi" w:cstheme="majorBidi"/>
          <w:color w:val="0F4761" w:themeColor="accent1" w:themeShade="BF"/>
          <w:sz w:val="28"/>
          <w:szCs w:val="28"/>
          <w:lang w:val="en-CA"/>
        </w:rPr>
      </w:pPr>
      <w:r w:rsidRPr="5895EB35">
        <w:rPr>
          <w:rFonts w:eastAsia="Arial" w:cs="Arial"/>
          <w:b/>
          <w:bCs/>
          <w:sz w:val="24"/>
          <w:lang w:val="en-CA"/>
        </w:rPr>
        <w:t>Why does screen time matter?</w:t>
      </w:r>
    </w:p>
    <w:p w14:paraId="20C472B6" w14:textId="77777777" w:rsidR="006C0363" w:rsidRPr="00835D6E" w:rsidRDefault="006C0363" w:rsidP="006C0363">
      <w:pPr>
        <w:keepNext/>
        <w:keepLines/>
        <w:spacing w:before="246" w:after="246" w:line="300" w:lineRule="auto"/>
        <w:rPr>
          <w:rFonts w:ascii="Segoe UI" w:eastAsia="Segoe UI" w:hAnsi="Segoe UI" w:cs="Segoe UI"/>
          <w:color w:val="0F4761" w:themeColor="accent1" w:themeShade="BF"/>
          <w:lang w:val="en-CA"/>
        </w:rPr>
      </w:pPr>
      <w:r w:rsidRPr="2F873261">
        <w:rPr>
          <w:rFonts w:eastAsia="Arial" w:cs="Arial"/>
          <w:lang w:val="en-CA"/>
        </w:rPr>
        <w:t xml:space="preserve">Children and families are increasingly spending time on screens such as TVs, computers, tablets, smartphones and gaming devices. Too much </w:t>
      </w:r>
      <w:r>
        <w:rPr>
          <w:rFonts w:eastAsia="Arial" w:cs="Arial"/>
          <w:lang w:val="en-CA"/>
        </w:rPr>
        <w:t xml:space="preserve">screen time </w:t>
      </w:r>
      <w:r w:rsidRPr="2F873261">
        <w:rPr>
          <w:rFonts w:eastAsia="Arial" w:cs="Arial"/>
          <w:lang w:val="en-CA"/>
        </w:rPr>
        <w:t>can take away from activities that are essential for healthy development, like spending time with family and friends, playing outdoors and getting a good night’s sleep.</w:t>
      </w:r>
    </w:p>
    <w:p w14:paraId="2B717906" w14:textId="77777777" w:rsidR="006C0363" w:rsidRPr="00C61EDA" w:rsidRDefault="006C0363" w:rsidP="006C0363">
      <w:pPr>
        <w:keepNext/>
        <w:keepLines/>
        <w:spacing w:before="246" w:after="246" w:line="300" w:lineRule="auto"/>
        <w:outlineLvl w:val="2"/>
        <w:rPr>
          <w:rFonts w:eastAsia="Arial" w:cs="Arial"/>
          <w:b/>
          <w:szCs w:val="20"/>
          <w:lang w:val="en-CA"/>
        </w:rPr>
      </w:pPr>
      <w:r w:rsidRPr="00C61EDA">
        <w:rPr>
          <w:rFonts w:eastAsia="Arial" w:cs="Arial"/>
          <w:b/>
          <w:szCs w:val="20"/>
          <w:lang w:val="en-CA"/>
        </w:rPr>
        <w:t xml:space="preserve">Choosing </w:t>
      </w:r>
      <w:r w:rsidRPr="5895EB35">
        <w:rPr>
          <w:rFonts w:eastAsia="Arial" w:cs="Arial"/>
          <w:b/>
          <w:bCs/>
          <w:szCs w:val="20"/>
          <w:lang w:val="en-CA"/>
        </w:rPr>
        <w:t>q</w:t>
      </w:r>
      <w:r w:rsidRPr="00C61EDA">
        <w:rPr>
          <w:rFonts w:eastAsia="Arial" w:cs="Arial"/>
          <w:b/>
          <w:bCs/>
          <w:szCs w:val="20"/>
          <w:lang w:val="en-CA"/>
        </w:rPr>
        <w:t xml:space="preserve">uality </w:t>
      </w:r>
      <w:r w:rsidRPr="5895EB35">
        <w:rPr>
          <w:rFonts w:eastAsia="Arial" w:cs="Arial"/>
          <w:b/>
          <w:bCs/>
          <w:szCs w:val="20"/>
          <w:lang w:val="en-CA"/>
        </w:rPr>
        <w:t>s</w:t>
      </w:r>
      <w:r w:rsidRPr="00C61EDA">
        <w:rPr>
          <w:rFonts w:eastAsia="Arial" w:cs="Arial"/>
          <w:b/>
          <w:bCs/>
          <w:szCs w:val="20"/>
          <w:lang w:val="en-CA"/>
        </w:rPr>
        <w:t xml:space="preserve">creen </w:t>
      </w:r>
      <w:r w:rsidRPr="5895EB35">
        <w:rPr>
          <w:rFonts w:eastAsia="Arial" w:cs="Arial"/>
          <w:b/>
          <w:bCs/>
          <w:szCs w:val="20"/>
          <w:lang w:val="en-CA"/>
        </w:rPr>
        <w:t>t</w:t>
      </w:r>
      <w:r w:rsidRPr="00C61EDA">
        <w:rPr>
          <w:rFonts w:eastAsia="Arial" w:cs="Arial"/>
          <w:b/>
          <w:szCs w:val="20"/>
          <w:lang w:val="en-CA"/>
        </w:rPr>
        <w:t xml:space="preserve">ime at </w:t>
      </w:r>
      <w:r w:rsidRPr="5895EB35">
        <w:rPr>
          <w:rFonts w:eastAsia="Arial" w:cs="Arial"/>
          <w:b/>
          <w:bCs/>
          <w:szCs w:val="20"/>
          <w:lang w:val="en-CA"/>
        </w:rPr>
        <w:t>h</w:t>
      </w:r>
      <w:r w:rsidRPr="00C61EDA">
        <w:rPr>
          <w:rFonts w:eastAsia="Arial" w:cs="Arial"/>
          <w:b/>
          <w:szCs w:val="20"/>
          <w:lang w:val="en-CA"/>
        </w:rPr>
        <w:t>ome</w:t>
      </w:r>
    </w:p>
    <w:p w14:paraId="3B3CAAE7" w14:textId="77777777" w:rsidR="006C0363" w:rsidRPr="00835D6E" w:rsidRDefault="006C0363" w:rsidP="006C0363">
      <w:pPr>
        <w:spacing w:before="246" w:after="246" w:line="300" w:lineRule="auto"/>
        <w:rPr>
          <w:rFonts w:eastAsia="Arial" w:cs="Arial"/>
          <w:lang w:val="en-CA"/>
        </w:rPr>
      </w:pPr>
      <w:r w:rsidRPr="5895EB35">
        <w:rPr>
          <w:rFonts w:eastAsia="Arial" w:cs="Arial"/>
          <w:lang w:val="en-CA"/>
        </w:rPr>
        <w:t xml:space="preserve">Not all screen time is the same. </w:t>
      </w:r>
      <w:r w:rsidRPr="00C61EDA">
        <w:rPr>
          <w:rFonts w:eastAsia="Arial" w:cs="Arial"/>
          <w:lang w:val="en-CA"/>
        </w:rPr>
        <w:t>Educational screen time</w:t>
      </w:r>
      <w:r w:rsidRPr="5895EB35">
        <w:rPr>
          <w:rFonts w:eastAsia="Arial" w:cs="Arial"/>
          <w:lang w:val="en-CA"/>
        </w:rPr>
        <w:t>, such as homework, online classes or video calls with family, can be beneficial and support learning and connection.</w:t>
      </w:r>
      <w:r w:rsidRPr="5895EB35">
        <w:rPr>
          <w:rFonts w:eastAsia="Arial" w:cs="Arial"/>
          <w:b/>
          <w:lang w:val="en-CA"/>
        </w:rPr>
        <w:t xml:space="preserve"> </w:t>
      </w:r>
      <w:r w:rsidRPr="00C61EDA">
        <w:rPr>
          <w:rFonts w:eastAsia="Arial" w:cs="Arial"/>
          <w:lang w:val="en-CA"/>
        </w:rPr>
        <w:t>Recreational screen time</w:t>
      </w:r>
      <w:r w:rsidRPr="5895EB35">
        <w:rPr>
          <w:rFonts w:eastAsia="Arial" w:cs="Arial"/>
          <w:lang w:val="en-CA"/>
        </w:rPr>
        <w:t xml:space="preserve"> includes activities like watching videos, gaming or scrolling on devices for entertainment. Too much recreational screen use can have negative impacts on childhood growth and development, such as:</w:t>
      </w:r>
    </w:p>
    <w:p w14:paraId="217543F3" w14:textId="77777777" w:rsidR="006C0363" w:rsidRPr="00835D6E" w:rsidRDefault="006C0363" w:rsidP="006C0363">
      <w:pPr>
        <w:numPr>
          <w:ilvl w:val="0"/>
          <w:numId w:val="3"/>
        </w:numPr>
        <w:spacing w:after="160" w:line="300" w:lineRule="auto"/>
        <w:contextualSpacing/>
        <w:rPr>
          <w:rFonts w:eastAsia="Arial" w:cs="Arial"/>
          <w:lang w:val="en-CA"/>
        </w:rPr>
      </w:pPr>
      <w:r w:rsidRPr="5895EB35">
        <w:rPr>
          <w:rFonts w:eastAsia="Arial" w:cs="Arial"/>
          <w:lang w:val="en-CA"/>
        </w:rPr>
        <w:t>Less time for social interaction and family connection.</w:t>
      </w:r>
    </w:p>
    <w:p w14:paraId="2ABC8790" w14:textId="77777777" w:rsidR="006C0363" w:rsidRPr="00835D6E" w:rsidRDefault="006C0363" w:rsidP="006C0363">
      <w:pPr>
        <w:numPr>
          <w:ilvl w:val="0"/>
          <w:numId w:val="3"/>
        </w:numPr>
        <w:spacing w:after="160" w:line="300" w:lineRule="auto"/>
        <w:contextualSpacing/>
        <w:rPr>
          <w:rFonts w:eastAsia="Arial" w:cs="Arial"/>
          <w:lang w:val="en-CA"/>
        </w:rPr>
      </w:pPr>
      <w:r w:rsidRPr="5895EB35">
        <w:rPr>
          <w:rFonts w:eastAsia="Arial" w:cs="Arial"/>
          <w:lang w:val="en-CA"/>
        </w:rPr>
        <w:t>Less physical activity and outdoor play.</w:t>
      </w:r>
    </w:p>
    <w:p w14:paraId="1DA96154" w14:textId="77777777" w:rsidR="006C0363" w:rsidRPr="00835D6E" w:rsidRDefault="006C0363" w:rsidP="006C0363">
      <w:pPr>
        <w:numPr>
          <w:ilvl w:val="0"/>
          <w:numId w:val="3"/>
        </w:numPr>
        <w:spacing w:line="300" w:lineRule="auto"/>
        <w:rPr>
          <w:rFonts w:eastAsia="Arial" w:cs="Arial"/>
          <w:lang w:val="en-CA"/>
        </w:rPr>
      </w:pPr>
      <w:r w:rsidRPr="5895EB35">
        <w:rPr>
          <w:rFonts w:eastAsia="Arial" w:cs="Arial"/>
          <w:lang w:val="en-CA"/>
        </w:rPr>
        <w:t>Less opportunity for creativity, reading and other offline interests.</w:t>
      </w:r>
    </w:p>
    <w:p w14:paraId="060787F8" w14:textId="77777777" w:rsidR="006C0363" w:rsidRPr="00835D6E" w:rsidRDefault="006C0363" w:rsidP="006C0363">
      <w:pPr>
        <w:numPr>
          <w:ilvl w:val="0"/>
          <w:numId w:val="3"/>
        </w:numPr>
        <w:spacing w:line="300" w:lineRule="auto"/>
        <w:contextualSpacing/>
        <w:rPr>
          <w:rFonts w:eastAsia="Arial" w:cs="Arial"/>
          <w:lang w:val="en-CA"/>
        </w:rPr>
      </w:pPr>
      <w:r w:rsidRPr="5895EB35">
        <w:rPr>
          <w:rFonts w:eastAsia="Arial" w:cs="Arial"/>
          <w:lang w:val="en-CA"/>
        </w:rPr>
        <w:t>Negative impacts on mental well-being and behaviour.</w:t>
      </w:r>
    </w:p>
    <w:p w14:paraId="69F7EE43" w14:textId="77777777" w:rsidR="006C0363" w:rsidRPr="00C61EDA" w:rsidRDefault="006C0363" w:rsidP="006C0363">
      <w:pPr>
        <w:keepNext/>
        <w:keepLines/>
        <w:spacing w:before="246" w:after="246" w:line="300" w:lineRule="auto"/>
        <w:outlineLvl w:val="2"/>
        <w:rPr>
          <w:rFonts w:eastAsia="Arial" w:cs="Arial"/>
          <w:b/>
          <w:color w:val="0F4761" w:themeColor="accent1" w:themeShade="BF"/>
          <w:szCs w:val="20"/>
          <w:lang w:val="en-CA"/>
        </w:rPr>
      </w:pPr>
      <w:r w:rsidRPr="00C61EDA">
        <w:rPr>
          <w:rFonts w:eastAsia="Arial" w:cs="Arial"/>
          <w:b/>
          <w:szCs w:val="20"/>
          <w:lang w:val="en-CA"/>
        </w:rPr>
        <w:t xml:space="preserve">How </w:t>
      </w:r>
      <w:r w:rsidRPr="5895EB35">
        <w:rPr>
          <w:rFonts w:eastAsia="Arial" w:cs="Arial"/>
          <w:b/>
          <w:bCs/>
          <w:szCs w:val="20"/>
          <w:lang w:val="en-CA"/>
        </w:rPr>
        <w:t>m</w:t>
      </w:r>
      <w:r w:rsidRPr="00C61EDA">
        <w:rPr>
          <w:rFonts w:eastAsia="Arial" w:cs="Arial"/>
          <w:b/>
          <w:bCs/>
          <w:szCs w:val="20"/>
          <w:lang w:val="en-CA"/>
        </w:rPr>
        <w:t xml:space="preserve">uch </w:t>
      </w:r>
      <w:r w:rsidRPr="5895EB35">
        <w:rPr>
          <w:rFonts w:eastAsia="Arial" w:cs="Arial"/>
          <w:b/>
          <w:bCs/>
          <w:szCs w:val="20"/>
          <w:lang w:val="en-CA"/>
        </w:rPr>
        <w:t>s</w:t>
      </w:r>
      <w:r w:rsidRPr="00C61EDA">
        <w:rPr>
          <w:rFonts w:eastAsia="Arial" w:cs="Arial"/>
          <w:b/>
          <w:bCs/>
          <w:szCs w:val="20"/>
          <w:lang w:val="en-CA"/>
        </w:rPr>
        <w:t xml:space="preserve">creen </w:t>
      </w:r>
      <w:r w:rsidRPr="5895EB35">
        <w:rPr>
          <w:rFonts w:eastAsia="Arial" w:cs="Arial"/>
          <w:b/>
          <w:bCs/>
          <w:szCs w:val="20"/>
          <w:lang w:val="en-CA"/>
        </w:rPr>
        <w:t>t</w:t>
      </w:r>
      <w:r w:rsidRPr="00C61EDA">
        <w:rPr>
          <w:rFonts w:eastAsia="Arial" w:cs="Arial"/>
          <w:b/>
          <w:bCs/>
          <w:szCs w:val="20"/>
          <w:lang w:val="en-CA"/>
        </w:rPr>
        <w:t xml:space="preserve">ime </w:t>
      </w:r>
      <w:r w:rsidRPr="5895EB35">
        <w:rPr>
          <w:rFonts w:eastAsia="Arial" w:cs="Arial"/>
          <w:b/>
          <w:bCs/>
          <w:szCs w:val="20"/>
          <w:lang w:val="en-CA"/>
        </w:rPr>
        <w:t>i</w:t>
      </w:r>
      <w:r w:rsidRPr="00C61EDA">
        <w:rPr>
          <w:rFonts w:eastAsia="Arial" w:cs="Arial"/>
          <w:b/>
          <w:bCs/>
          <w:szCs w:val="20"/>
          <w:lang w:val="en-CA"/>
        </w:rPr>
        <w:t xml:space="preserve">s </w:t>
      </w:r>
      <w:r w:rsidRPr="5895EB35">
        <w:rPr>
          <w:rFonts w:eastAsia="Arial" w:cs="Arial"/>
          <w:b/>
          <w:bCs/>
          <w:szCs w:val="20"/>
          <w:lang w:val="en-CA"/>
        </w:rPr>
        <w:t>r</w:t>
      </w:r>
      <w:r w:rsidRPr="00C61EDA">
        <w:rPr>
          <w:rFonts w:eastAsia="Arial" w:cs="Arial"/>
          <w:b/>
          <w:szCs w:val="20"/>
          <w:lang w:val="en-CA"/>
        </w:rPr>
        <w:t>ecommended?</w:t>
      </w:r>
    </w:p>
    <w:p w14:paraId="677C70E1" w14:textId="77777777" w:rsidR="006C0363" w:rsidRPr="00835D6E" w:rsidRDefault="006C0363" w:rsidP="006C0363">
      <w:pPr>
        <w:spacing w:before="210" w:after="210" w:line="300" w:lineRule="auto"/>
        <w:rPr>
          <w:rFonts w:eastAsia="Arial" w:cs="Arial"/>
          <w:szCs w:val="20"/>
          <w:lang w:val="en-CA"/>
        </w:rPr>
      </w:pPr>
      <w:r w:rsidRPr="00835D6E">
        <w:rPr>
          <w:rFonts w:eastAsia="Arial" w:cs="Arial"/>
          <w:szCs w:val="20"/>
          <w:lang w:val="en-CA"/>
        </w:rPr>
        <w:t xml:space="preserve">According to the </w:t>
      </w:r>
      <w:hyperlink r:id="rId5" w:history="1">
        <w:r w:rsidRPr="00636821">
          <w:rPr>
            <w:rStyle w:val="Hyperlink"/>
            <w:rFonts w:eastAsia="Arial" w:cs="Arial"/>
            <w:szCs w:val="20"/>
            <w:lang w:val="en-CA"/>
          </w:rPr>
          <w:t>Canadian 24-Hour Movement</w:t>
        </w:r>
      </w:hyperlink>
      <w:r w:rsidRPr="00835D6E">
        <w:rPr>
          <w:rFonts w:eastAsia="Arial" w:cs="Arial"/>
          <w:szCs w:val="20"/>
          <w:lang w:val="en-CA"/>
        </w:rPr>
        <w:t xml:space="preserve"> Guidelines:</w:t>
      </w:r>
    </w:p>
    <w:p w14:paraId="2C036133" w14:textId="77777777" w:rsidR="006C0363" w:rsidRPr="00835D6E" w:rsidRDefault="006C0363" w:rsidP="006C0363">
      <w:pPr>
        <w:numPr>
          <w:ilvl w:val="0"/>
          <w:numId w:val="2"/>
        </w:numPr>
        <w:spacing w:after="160" w:line="300" w:lineRule="auto"/>
        <w:contextualSpacing/>
        <w:rPr>
          <w:rFonts w:eastAsia="Arial" w:cs="Arial"/>
          <w:lang w:val="en-CA"/>
        </w:rPr>
      </w:pPr>
      <w:r w:rsidRPr="5895EB35">
        <w:rPr>
          <w:rFonts w:eastAsia="Arial" w:cs="Arial"/>
          <w:b/>
          <w:lang w:val="en-CA"/>
        </w:rPr>
        <w:t>Under 2 years:</w:t>
      </w:r>
      <w:r w:rsidRPr="5895EB35">
        <w:rPr>
          <w:rFonts w:eastAsia="Arial" w:cs="Arial"/>
          <w:lang w:val="en-CA"/>
        </w:rPr>
        <w:t xml:space="preserve"> Screen time is not recommended.</w:t>
      </w:r>
    </w:p>
    <w:p w14:paraId="18B4A5DD" w14:textId="77777777" w:rsidR="006C0363" w:rsidRPr="00835D6E" w:rsidRDefault="006C0363" w:rsidP="006C0363">
      <w:pPr>
        <w:numPr>
          <w:ilvl w:val="0"/>
          <w:numId w:val="2"/>
        </w:numPr>
        <w:spacing w:after="160" w:line="300" w:lineRule="auto"/>
        <w:contextualSpacing/>
        <w:rPr>
          <w:rFonts w:eastAsia="Arial" w:cs="Arial"/>
          <w:lang w:val="en-CA"/>
        </w:rPr>
      </w:pPr>
      <w:r w:rsidRPr="5895EB35">
        <w:rPr>
          <w:rFonts w:eastAsia="Arial" w:cs="Arial"/>
          <w:b/>
          <w:lang w:val="en-CA"/>
        </w:rPr>
        <w:t>Ages 2–5:</w:t>
      </w:r>
      <w:r w:rsidRPr="5895EB35">
        <w:rPr>
          <w:rFonts w:eastAsia="Arial" w:cs="Arial"/>
          <w:lang w:val="en-CA"/>
        </w:rPr>
        <w:t xml:space="preserve"> Limit to less than one hour per day.</w:t>
      </w:r>
    </w:p>
    <w:p w14:paraId="654BDBEF" w14:textId="77777777" w:rsidR="006C0363" w:rsidRPr="00835D6E" w:rsidRDefault="006C0363" w:rsidP="006C0363">
      <w:pPr>
        <w:numPr>
          <w:ilvl w:val="0"/>
          <w:numId w:val="2"/>
        </w:numPr>
        <w:spacing w:line="300" w:lineRule="auto"/>
        <w:contextualSpacing/>
        <w:rPr>
          <w:rFonts w:eastAsia="Arial" w:cs="Arial"/>
          <w:lang w:val="en-CA"/>
        </w:rPr>
      </w:pPr>
      <w:r w:rsidRPr="5895EB35">
        <w:rPr>
          <w:rFonts w:eastAsia="Arial" w:cs="Arial"/>
          <w:b/>
          <w:lang w:val="en-CA"/>
        </w:rPr>
        <w:t>Ages 5 and older:</w:t>
      </w:r>
      <w:r w:rsidRPr="5895EB35">
        <w:rPr>
          <w:rFonts w:eastAsia="Arial" w:cs="Arial"/>
          <w:lang w:val="en-CA"/>
        </w:rPr>
        <w:t xml:space="preserve"> Limit to less than two hours per day.</w:t>
      </w:r>
    </w:p>
    <w:p w14:paraId="2A41590F" w14:textId="77777777" w:rsidR="006C0363" w:rsidRPr="00C61EDA" w:rsidRDefault="006C0363" w:rsidP="006C0363">
      <w:pPr>
        <w:keepNext/>
        <w:keepLines/>
        <w:spacing w:before="246" w:after="246" w:line="300" w:lineRule="auto"/>
        <w:rPr>
          <w:rFonts w:eastAsia="Arial" w:cs="Arial"/>
          <w:b/>
          <w:color w:val="0F4761" w:themeColor="accent1" w:themeShade="BF"/>
          <w:szCs w:val="20"/>
          <w:lang w:val="en-CA"/>
        </w:rPr>
      </w:pPr>
      <w:r w:rsidRPr="00C61EDA">
        <w:rPr>
          <w:rFonts w:eastAsia="Arial" w:cs="Arial"/>
          <w:b/>
          <w:bCs/>
          <w:szCs w:val="20"/>
          <w:lang w:val="en-CA"/>
        </w:rPr>
        <w:t>Simple ways to encourage healthy screen habits</w:t>
      </w:r>
    </w:p>
    <w:p w14:paraId="28026A3E" w14:textId="77777777" w:rsidR="006C0363" w:rsidRPr="00835D6E" w:rsidRDefault="006C0363" w:rsidP="006C0363">
      <w:pPr>
        <w:spacing w:before="210" w:after="210" w:line="300" w:lineRule="auto"/>
        <w:rPr>
          <w:rFonts w:eastAsia="Arial" w:cs="Arial"/>
          <w:szCs w:val="20"/>
          <w:lang w:val="en-CA"/>
        </w:rPr>
      </w:pPr>
      <w:r w:rsidRPr="00835D6E">
        <w:rPr>
          <w:rFonts w:eastAsia="Arial" w:cs="Arial"/>
          <w:szCs w:val="20"/>
          <w:lang w:val="en-CA"/>
        </w:rPr>
        <w:t xml:space="preserve">The Canadian Paediatric Society highlights the </w:t>
      </w:r>
      <w:r>
        <w:rPr>
          <w:rFonts w:eastAsia="Arial" w:cs="Arial"/>
          <w:szCs w:val="20"/>
          <w:lang w:val="en-CA"/>
        </w:rPr>
        <w:t xml:space="preserve">“four </w:t>
      </w:r>
      <w:r w:rsidRPr="00835D6E">
        <w:rPr>
          <w:rFonts w:eastAsia="Arial" w:cs="Arial"/>
          <w:szCs w:val="20"/>
          <w:lang w:val="en-CA"/>
        </w:rPr>
        <w:t>M’s</w:t>
      </w:r>
      <w:r>
        <w:rPr>
          <w:rFonts w:eastAsia="Arial" w:cs="Arial"/>
          <w:szCs w:val="20"/>
          <w:lang w:val="en-CA"/>
        </w:rPr>
        <w:t>”</w:t>
      </w:r>
      <w:r w:rsidRPr="00835D6E">
        <w:rPr>
          <w:rFonts w:eastAsia="Arial" w:cs="Arial"/>
          <w:szCs w:val="20"/>
          <w:lang w:val="en-CA"/>
        </w:rPr>
        <w:t xml:space="preserve"> to help families build healthy routines:</w:t>
      </w:r>
    </w:p>
    <w:p w14:paraId="7FB2A589" w14:textId="77777777" w:rsidR="006C0363" w:rsidRPr="00835D6E" w:rsidRDefault="006C0363" w:rsidP="006C0363">
      <w:pPr>
        <w:numPr>
          <w:ilvl w:val="0"/>
          <w:numId w:val="1"/>
        </w:numPr>
        <w:spacing w:line="300" w:lineRule="auto"/>
        <w:contextualSpacing/>
        <w:rPr>
          <w:rFonts w:eastAsia="Arial" w:cs="Arial"/>
          <w:lang w:val="en-CA"/>
        </w:rPr>
      </w:pPr>
      <w:r w:rsidRPr="5895EB35">
        <w:rPr>
          <w:rFonts w:eastAsia="Arial" w:cs="Arial"/>
          <w:b/>
          <w:lang w:val="en-CA"/>
        </w:rPr>
        <w:t>Manage</w:t>
      </w:r>
      <w:r w:rsidRPr="5895EB35">
        <w:rPr>
          <w:rFonts w:eastAsia="Arial" w:cs="Arial"/>
          <w:lang w:val="en-CA"/>
        </w:rPr>
        <w:t>: Set clear rules and limits, such as creating a family media plan.</w:t>
      </w:r>
    </w:p>
    <w:p w14:paraId="038570E2" w14:textId="77777777" w:rsidR="006C0363" w:rsidRPr="00835D6E" w:rsidRDefault="006C0363" w:rsidP="006C0363">
      <w:pPr>
        <w:numPr>
          <w:ilvl w:val="0"/>
          <w:numId w:val="1"/>
        </w:numPr>
        <w:spacing w:line="300" w:lineRule="auto"/>
        <w:rPr>
          <w:rFonts w:eastAsia="Arial" w:cs="Arial"/>
          <w:lang w:val="en-CA"/>
        </w:rPr>
      </w:pPr>
      <w:r w:rsidRPr="5895EB35">
        <w:rPr>
          <w:rFonts w:eastAsia="Arial" w:cs="Arial"/>
          <w:b/>
          <w:lang w:val="en-CA"/>
        </w:rPr>
        <w:t xml:space="preserve">Meaningful </w:t>
      </w:r>
      <w:r w:rsidRPr="5895EB35">
        <w:rPr>
          <w:rFonts w:eastAsia="Arial" w:cs="Arial"/>
          <w:b/>
          <w:bCs/>
          <w:lang w:val="en-CA"/>
        </w:rPr>
        <w:t>use</w:t>
      </w:r>
      <w:r w:rsidRPr="5895EB35">
        <w:rPr>
          <w:rFonts w:eastAsia="Arial" w:cs="Arial"/>
          <w:lang w:val="en-CA"/>
        </w:rPr>
        <w:t>: Encourage content that supports learning and active engagement.</w:t>
      </w:r>
    </w:p>
    <w:p w14:paraId="3148482C" w14:textId="77777777" w:rsidR="006C0363" w:rsidRPr="00835D6E" w:rsidRDefault="006C0363" w:rsidP="006C0363">
      <w:pPr>
        <w:numPr>
          <w:ilvl w:val="0"/>
          <w:numId w:val="1"/>
        </w:numPr>
        <w:spacing w:line="300" w:lineRule="auto"/>
        <w:contextualSpacing/>
        <w:rPr>
          <w:rFonts w:eastAsia="Arial" w:cs="Arial"/>
          <w:lang w:val="en-CA"/>
        </w:rPr>
      </w:pPr>
      <w:r w:rsidRPr="5895EB35">
        <w:rPr>
          <w:rFonts w:eastAsia="Arial" w:cs="Arial"/>
          <w:b/>
          <w:lang w:val="en-CA"/>
        </w:rPr>
        <w:t>Model</w:t>
      </w:r>
      <w:r w:rsidRPr="5895EB35">
        <w:rPr>
          <w:rFonts w:eastAsia="Arial" w:cs="Arial"/>
          <w:lang w:val="en-CA"/>
        </w:rPr>
        <w:t>: Show healthy screen habits in your own daily routines.</w:t>
      </w:r>
    </w:p>
    <w:p w14:paraId="3D05910F" w14:textId="77777777" w:rsidR="006C0363" w:rsidRPr="00835D6E" w:rsidRDefault="006C0363" w:rsidP="006C0363">
      <w:pPr>
        <w:numPr>
          <w:ilvl w:val="0"/>
          <w:numId w:val="1"/>
        </w:numPr>
        <w:spacing w:line="300" w:lineRule="auto"/>
        <w:contextualSpacing/>
        <w:rPr>
          <w:rFonts w:eastAsia="Arial" w:cs="Arial"/>
          <w:b/>
          <w:i/>
          <w:color w:val="156082" w:themeColor="accent1"/>
          <w:lang w:val="en-CA"/>
        </w:rPr>
      </w:pPr>
      <w:r w:rsidRPr="5895EB35">
        <w:rPr>
          <w:rFonts w:eastAsia="Arial" w:cs="Arial"/>
          <w:b/>
          <w:lang w:val="en-CA"/>
        </w:rPr>
        <w:t>Monitor</w:t>
      </w:r>
      <w:r w:rsidRPr="5895EB35">
        <w:rPr>
          <w:rFonts w:eastAsia="Arial" w:cs="Arial"/>
          <w:lang w:val="en-CA"/>
        </w:rPr>
        <w:t>: Watch for signs that screen use is replacing important offline activities.</w:t>
      </w:r>
    </w:p>
    <w:p w14:paraId="199AB475" w14:textId="77777777" w:rsidR="006C0363" w:rsidRPr="00C61EDA" w:rsidRDefault="006C0363" w:rsidP="006C0363">
      <w:pPr>
        <w:keepNext/>
        <w:keepLines/>
        <w:spacing w:before="246" w:after="246" w:line="300" w:lineRule="auto"/>
        <w:outlineLvl w:val="2"/>
        <w:rPr>
          <w:rFonts w:eastAsia="Arial" w:cs="Arial"/>
          <w:b/>
          <w:szCs w:val="20"/>
          <w:lang w:val="en-CA"/>
        </w:rPr>
      </w:pPr>
      <w:r w:rsidRPr="00C61EDA">
        <w:rPr>
          <w:rFonts w:eastAsia="Arial" w:cs="Arial"/>
          <w:b/>
          <w:szCs w:val="20"/>
          <w:lang w:val="en-CA"/>
        </w:rPr>
        <w:t xml:space="preserve">Helpful </w:t>
      </w:r>
      <w:r w:rsidRPr="5895EB35">
        <w:rPr>
          <w:rFonts w:eastAsia="Arial" w:cs="Arial"/>
          <w:b/>
          <w:bCs/>
          <w:szCs w:val="20"/>
          <w:lang w:val="en-CA"/>
        </w:rPr>
        <w:t>r</w:t>
      </w:r>
      <w:r w:rsidRPr="00C61EDA">
        <w:rPr>
          <w:rFonts w:eastAsia="Arial" w:cs="Arial"/>
          <w:b/>
          <w:szCs w:val="20"/>
          <w:lang w:val="en-CA"/>
        </w:rPr>
        <w:t>esources</w:t>
      </w:r>
    </w:p>
    <w:p w14:paraId="5F09B555" w14:textId="77777777" w:rsidR="006C0363" w:rsidRPr="00835D6E" w:rsidRDefault="006C0363" w:rsidP="006C0363">
      <w:pPr>
        <w:numPr>
          <w:ilvl w:val="0"/>
          <w:numId w:val="4"/>
        </w:numPr>
        <w:spacing w:after="160" w:line="259" w:lineRule="auto"/>
        <w:rPr>
          <w:rFonts w:eastAsiaTheme="minorEastAsia" w:cs="Arial"/>
          <w:color w:val="467886" w:themeColor="hyperlink"/>
          <w:szCs w:val="20"/>
          <w:u w:val="single"/>
          <w:lang w:val="en-CA"/>
        </w:rPr>
      </w:pPr>
      <w:r w:rsidRPr="00835D6E">
        <w:rPr>
          <w:rFonts w:eastAsiaTheme="minorEastAsia" w:cs="Arial"/>
          <w:szCs w:val="20"/>
          <w:lang w:val="en-CA"/>
        </w:rPr>
        <w:t xml:space="preserve">Fraser Health </w:t>
      </w:r>
      <w:hyperlink r:id="rId6" w:history="1">
        <w:r w:rsidRPr="00835D6E">
          <w:rPr>
            <w:rFonts w:eastAsiaTheme="minorEastAsia" w:cs="Arial"/>
            <w:color w:val="467886" w:themeColor="hyperlink"/>
            <w:szCs w:val="20"/>
            <w:u w:val="single"/>
            <w:lang w:val="en-CA"/>
          </w:rPr>
          <w:t>Screen Time for Children</w:t>
        </w:r>
      </w:hyperlink>
      <w:r w:rsidRPr="00835D6E">
        <w:rPr>
          <w:rFonts w:eastAsiaTheme="minorEastAsia" w:cs="Arial"/>
          <w:szCs w:val="20"/>
          <w:lang w:val="en-CA"/>
        </w:rPr>
        <w:t xml:space="preserve"> </w:t>
      </w:r>
    </w:p>
    <w:p w14:paraId="127E6D00" w14:textId="77777777" w:rsidR="006C0363" w:rsidRPr="00835D6E" w:rsidRDefault="006C0363" w:rsidP="006C0363">
      <w:pPr>
        <w:numPr>
          <w:ilvl w:val="0"/>
          <w:numId w:val="4"/>
        </w:numPr>
        <w:spacing w:after="160" w:line="259" w:lineRule="auto"/>
        <w:rPr>
          <w:rFonts w:eastAsiaTheme="minorEastAsia" w:cs="Arial"/>
          <w:color w:val="467886" w:themeColor="hyperlink"/>
          <w:szCs w:val="20"/>
          <w:u w:val="single"/>
          <w:lang w:val="en-CA"/>
        </w:rPr>
      </w:pPr>
      <w:r w:rsidRPr="00835D6E">
        <w:rPr>
          <w:rFonts w:eastAsiaTheme="minorEastAsia" w:cs="Arial"/>
          <w:szCs w:val="20"/>
          <w:lang w:val="en-CA"/>
        </w:rPr>
        <w:t xml:space="preserve">Fraser Health </w:t>
      </w:r>
      <w:hyperlink r:id="rId7">
        <w:r w:rsidRPr="00835D6E">
          <w:rPr>
            <w:rFonts w:eastAsiaTheme="minorEastAsia" w:cs="Arial"/>
            <w:color w:val="467886" w:themeColor="hyperlink"/>
            <w:szCs w:val="20"/>
            <w:u w:val="single"/>
            <w:lang w:val="en-CA"/>
          </w:rPr>
          <w:t>Screen Time Brochure for Caregivers - Ages 5-12</w:t>
        </w:r>
      </w:hyperlink>
    </w:p>
    <w:p w14:paraId="17285ACA" w14:textId="77777777" w:rsidR="006C0363" w:rsidRPr="00835D6E" w:rsidRDefault="006C0363" w:rsidP="006C0363">
      <w:pPr>
        <w:spacing w:line="300" w:lineRule="auto"/>
        <w:rPr>
          <w:rFonts w:eastAsiaTheme="minorEastAsia" w:cs="Arial"/>
          <w:b/>
          <w:bCs/>
          <w:i/>
          <w:iCs/>
          <w:color w:val="156082" w:themeColor="accent1"/>
          <w:sz w:val="24"/>
          <w:lang w:val="en-CA"/>
        </w:rPr>
      </w:pPr>
      <w:r w:rsidRPr="00835D6E">
        <w:rPr>
          <w:rFonts w:eastAsiaTheme="minorEastAsia" w:cs="Arial"/>
          <w:b/>
          <w:bCs/>
          <w:i/>
          <w:iCs/>
          <w:color w:val="156082" w:themeColor="accent1"/>
          <w:sz w:val="24"/>
          <w:lang w:val="en-CA"/>
        </w:rPr>
        <w:t xml:space="preserve">November social media posts: </w:t>
      </w:r>
    </w:p>
    <w:p w14:paraId="022FBD4C" w14:textId="77777777" w:rsidR="006C0363" w:rsidRPr="00835D6E" w:rsidRDefault="006C0363" w:rsidP="006C0363">
      <w:pPr>
        <w:spacing w:after="160" w:line="259" w:lineRule="auto"/>
        <w:rPr>
          <w:rFonts w:eastAsiaTheme="minorEastAsia" w:cs="Arial"/>
          <w:b/>
          <w:i/>
          <w:iCs/>
          <w:color w:val="595959" w:themeColor="text1" w:themeTint="A6"/>
          <w:szCs w:val="20"/>
          <w:lang w:val="en-CA"/>
        </w:rPr>
      </w:pPr>
      <w:r w:rsidRPr="00835D6E">
        <w:rPr>
          <w:rFonts w:eastAsiaTheme="minorEastAsia" w:cs="Arial"/>
          <w:b/>
          <w:i/>
          <w:iCs/>
          <w:color w:val="595959" w:themeColor="text1" w:themeTint="A6"/>
          <w:szCs w:val="20"/>
          <w:lang w:val="en-CA"/>
        </w:rPr>
        <w:lastRenderedPageBreak/>
        <w:t xml:space="preserve">Facebook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C0363" w:rsidRPr="00835D6E" w14:paraId="1D4E2E8A" w14:textId="77777777" w:rsidTr="007C11FF">
        <w:tc>
          <w:tcPr>
            <w:tcW w:w="9350" w:type="dxa"/>
          </w:tcPr>
          <w:p w14:paraId="7C7DABC7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  <w:r w:rsidRPr="5895EB35">
              <w:rPr>
                <w:rFonts w:eastAsia="Arial" w:cs="Arial"/>
                <w:szCs w:val="20"/>
                <w:lang w:val="en-CA"/>
              </w:rPr>
              <w:t>Managing screen time</w:t>
            </w:r>
            <w:r>
              <w:rPr>
                <w:rFonts w:eastAsia="Arial" w:cs="Arial"/>
                <w:szCs w:val="20"/>
                <w:lang w:val="en-CA"/>
              </w:rPr>
              <w:t xml:space="preserve"> in your family </w:t>
            </w:r>
            <w:r w:rsidRPr="5895EB35">
              <w:rPr>
                <w:rFonts w:eastAsia="Arial" w:cs="Arial"/>
                <w:szCs w:val="20"/>
              </w:rPr>
              <w:t>can be challenging, but it’s important to u</w:t>
            </w:r>
            <w:r w:rsidRPr="00C61EDA">
              <w:rPr>
                <w:rFonts w:eastAsia="Arial" w:cs="Arial"/>
                <w:szCs w:val="20"/>
              </w:rPr>
              <w:t>nplug and connect</w:t>
            </w:r>
            <w:r>
              <w:rPr>
                <w:rFonts w:eastAsia="Arial" w:cs="Arial"/>
                <w:szCs w:val="20"/>
              </w:rPr>
              <w:t xml:space="preserve"> with one another</w:t>
            </w:r>
            <w:r w:rsidRPr="5895EB35">
              <w:rPr>
                <w:rFonts w:eastAsia="Arial" w:cs="Arial"/>
                <w:szCs w:val="20"/>
              </w:rPr>
              <w:t>.</w:t>
            </w:r>
          </w:p>
          <w:p w14:paraId="7C33E0B6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</w:p>
          <w:p w14:paraId="6D409AC7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  <w:r w:rsidRPr="5895EB35">
              <w:rPr>
                <w:rFonts w:eastAsia="Arial" w:cs="Arial"/>
                <w:szCs w:val="20"/>
                <w:lang w:val="en-CA"/>
              </w:rPr>
              <w:t>Help es</w:t>
            </w:r>
            <w:r w:rsidRPr="00C61EDA">
              <w:rPr>
                <w:rFonts w:eastAsia="Arial" w:cs="Arial"/>
                <w:szCs w:val="20"/>
                <w:lang w:val="en-CA"/>
              </w:rPr>
              <w:t>tablish healthy screen habits at home:</w:t>
            </w:r>
          </w:p>
          <w:p w14:paraId="627EBD73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</w:p>
          <w:p w14:paraId="3336DA0B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  <w:r>
              <w:rPr>
                <w:rFonts w:eastAsia="Arial" w:cs="Arial"/>
                <w:szCs w:val="20"/>
                <w:lang w:val="en-CA"/>
              </w:rPr>
              <w:t>-</w:t>
            </w:r>
            <w:r w:rsidRPr="5895EB35">
              <w:rPr>
                <w:rFonts w:eastAsia="Arial" w:cs="Arial"/>
                <w:szCs w:val="20"/>
                <w:lang w:val="en-CA"/>
              </w:rPr>
              <w:t xml:space="preserve"> </w:t>
            </w:r>
            <w:r w:rsidRPr="00C61EDA">
              <w:rPr>
                <w:rFonts w:eastAsia="Arial" w:cs="Arial"/>
                <w:szCs w:val="20"/>
                <w:lang w:val="en-CA"/>
              </w:rPr>
              <w:t xml:space="preserve">Be a good role model with your own screen time. </w:t>
            </w:r>
          </w:p>
          <w:p w14:paraId="5A5795BC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  <w:r>
              <w:rPr>
                <w:rFonts w:eastAsia="Arial" w:cs="Arial"/>
                <w:szCs w:val="20"/>
                <w:lang w:val="en-CA"/>
              </w:rPr>
              <w:t>-</w:t>
            </w:r>
            <w:r w:rsidRPr="00C61EDA">
              <w:rPr>
                <w:rFonts w:eastAsia="Arial" w:cs="Arial"/>
                <w:szCs w:val="20"/>
                <w:lang w:val="en-CA"/>
              </w:rPr>
              <w:t xml:space="preserve"> Turn off the TV during mealtime. </w:t>
            </w:r>
          </w:p>
          <w:p w14:paraId="6D1840E9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  <w:r>
              <w:rPr>
                <w:rFonts w:eastAsia="Arial" w:cs="Arial"/>
                <w:szCs w:val="20"/>
                <w:lang w:val="en-CA"/>
              </w:rPr>
              <w:t>- Encourage kids to</w:t>
            </w:r>
            <w:r w:rsidRPr="00C61EDA">
              <w:rPr>
                <w:rFonts w:eastAsia="Arial" w:cs="Arial"/>
                <w:szCs w:val="20"/>
                <w:lang w:val="en-CA"/>
              </w:rPr>
              <w:t xml:space="preserve"> read, craf</w:t>
            </w:r>
            <w:r>
              <w:rPr>
                <w:rFonts w:eastAsia="Arial" w:cs="Arial"/>
                <w:szCs w:val="20"/>
                <w:lang w:val="en-CA"/>
              </w:rPr>
              <w:t>t</w:t>
            </w:r>
            <w:r w:rsidRPr="00C61EDA">
              <w:rPr>
                <w:rFonts w:eastAsia="Arial" w:cs="Arial"/>
                <w:szCs w:val="20"/>
                <w:lang w:val="en-CA"/>
              </w:rPr>
              <w:t xml:space="preserve"> or play outside instead of screen time.</w:t>
            </w:r>
          </w:p>
          <w:p w14:paraId="567F0EE6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</w:p>
          <w:p w14:paraId="636B68E4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</w:p>
          <w:p w14:paraId="2AA3DCC7" w14:textId="77777777" w:rsidR="006C0363" w:rsidRDefault="006C0363" w:rsidP="007C11FF">
            <w:pPr>
              <w:rPr>
                <w:rFonts w:eastAsia="Arial" w:cs="Arial"/>
                <w:i/>
                <w:szCs w:val="20"/>
                <w:lang w:val="en-CA"/>
              </w:rPr>
            </w:pPr>
            <w:r w:rsidRPr="00C61EDA">
              <w:rPr>
                <w:rFonts w:eastAsia="Arial" w:cs="Arial"/>
                <w:i/>
                <w:szCs w:val="20"/>
                <w:lang w:val="en-CA"/>
              </w:rPr>
              <w:t>Comment on post:</w:t>
            </w:r>
          </w:p>
          <w:p w14:paraId="6B5991FC" w14:textId="77777777" w:rsidR="006C0363" w:rsidRPr="00B6755B" w:rsidRDefault="006C0363" w:rsidP="007C11FF">
            <w:pPr>
              <w:rPr>
                <w:rFonts w:eastAsia="Arial" w:cs="Arial"/>
                <w:i/>
                <w:szCs w:val="20"/>
                <w:lang w:val="en-CA"/>
              </w:rPr>
            </w:pPr>
            <w:r w:rsidRPr="00C61EDA">
              <w:rPr>
                <w:rFonts w:eastAsia="Arial" w:cs="Arial"/>
                <w:szCs w:val="20"/>
                <w:lang w:val="en-CA"/>
              </w:rPr>
              <w:t xml:space="preserve">Find more ideas and learn about screen time recommendations by age: </w:t>
            </w:r>
          </w:p>
          <w:p w14:paraId="66426CA0" w14:textId="77777777" w:rsidR="006C0363" w:rsidRPr="00C61EDA" w:rsidRDefault="006C0363" w:rsidP="007C11FF">
            <w:pPr>
              <w:rPr>
                <w:rFonts w:eastAsia="Arial" w:cs="Arial"/>
                <w:szCs w:val="20"/>
                <w:lang w:val="en-CA"/>
              </w:rPr>
            </w:pPr>
            <w:hyperlink r:id="rId8">
              <w:r w:rsidRPr="00C61EDA">
                <w:rPr>
                  <w:rFonts w:eastAsia="Arial" w:cs="Arial"/>
                  <w:color w:val="0563C1"/>
                  <w:szCs w:val="20"/>
                  <w:u w:val="single"/>
                  <w:lang w:val="en-CA"/>
                </w:rPr>
                <w:t>Screen time for children - Fraser Health</w:t>
              </w:r>
            </w:hyperlink>
          </w:p>
        </w:tc>
      </w:tr>
    </w:tbl>
    <w:p w14:paraId="5B5C13A3" w14:textId="77777777" w:rsidR="006C0363" w:rsidRPr="00835D6E" w:rsidRDefault="006C0363" w:rsidP="006C0363">
      <w:pPr>
        <w:spacing w:before="240" w:after="160" w:line="259" w:lineRule="auto"/>
        <w:rPr>
          <w:rFonts w:eastAsiaTheme="minorEastAsia" w:cs="Arial"/>
          <w:b/>
          <w:i/>
          <w:iCs/>
          <w:color w:val="595959" w:themeColor="text1" w:themeTint="A6"/>
          <w:szCs w:val="20"/>
          <w:lang w:val="en-CA"/>
        </w:rPr>
      </w:pPr>
      <w:r w:rsidRPr="00835D6E">
        <w:rPr>
          <w:rFonts w:eastAsiaTheme="minorEastAsia" w:cs="Arial"/>
          <w:b/>
          <w:i/>
          <w:iCs/>
          <w:color w:val="595959" w:themeColor="text1" w:themeTint="A6"/>
          <w:szCs w:val="20"/>
          <w:lang w:val="en-CA"/>
        </w:rPr>
        <w:t>X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C0363" w:rsidRPr="00835D6E" w14:paraId="03887448" w14:textId="77777777" w:rsidTr="007C11FF">
        <w:tc>
          <w:tcPr>
            <w:tcW w:w="9350" w:type="dxa"/>
          </w:tcPr>
          <w:p w14:paraId="766A3432" w14:textId="77777777" w:rsidR="006C0363" w:rsidRPr="00C61EDA" w:rsidRDefault="006C0363" w:rsidP="007C11FF">
            <w:pPr>
              <w:rPr>
                <w:rFonts w:cs="Arial"/>
                <w:szCs w:val="20"/>
                <w:lang w:val="en-CA"/>
              </w:rPr>
            </w:pPr>
            <w:r w:rsidRPr="00C61EDA">
              <w:rPr>
                <w:rFonts w:eastAsia="Yu Mincho" w:cs="Arial"/>
                <w:szCs w:val="20"/>
                <w:lang w:val="en-CA"/>
              </w:rPr>
              <w:t>S</w:t>
            </w:r>
            <w:r w:rsidRPr="00503DD9">
              <w:rPr>
                <w:rFonts w:eastAsia="Yu Mincho" w:cs="Arial"/>
                <w:szCs w:val="20"/>
                <w:lang w:val="en-CA"/>
              </w:rPr>
              <w:t>ome s</w:t>
            </w:r>
            <w:r w:rsidRPr="00C61EDA">
              <w:rPr>
                <w:rFonts w:eastAsia="Yu Mincho" w:cs="Arial"/>
                <w:szCs w:val="20"/>
                <w:lang w:val="en-CA"/>
              </w:rPr>
              <w:t xml:space="preserve">creen time </w:t>
            </w:r>
            <w:r w:rsidRPr="00503DD9">
              <w:rPr>
                <w:rFonts w:eastAsia="Yu Mincho" w:cs="Arial"/>
                <w:szCs w:val="20"/>
                <w:lang w:val="en-CA"/>
              </w:rPr>
              <w:t xml:space="preserve">for children </w:t>
            </w:r>
            <w:r w:rsidRPr="00C61EDA">
              <w:rPr>
                <w:rFonts w:eastAsia="Yu Mincho" w:cs="Arial"/>
                <w:szCs w:val="20"/>
                <w:lang w:val="en-CA"/>
              </w:rPr>
              <w:t xml:space="preserve">can </w:t>
            </w:r>
            <w:r w:rsidRPr="00503DD9">
              <w:rPr>
                <w:rFonts w:eastAsia="Yu Mincho" w:cs="Arial"/>
                <w:szCs w:val="20"/>
                <w:lang w:val="en-CA"/>
              </w:rPr>
              <w:t>help with</w:t>
            </w:r>
            <w:r w:rsidRPr="00C61EDA">
              <w:rPr>
                <w:rFonts w:eastAsia="Yu Mincho" w:cs="Arial"/>
                <w:szCs w:val="20"/>
                <w:lang w:val="en-CA"/>
              </w:rPr>
              <w:t xml:space="preserve"> learning and exploration, but whenever possible, replace screen time with active time. </w:t>
            </w:r>
          </w:p>
          <w:p w14:paraId="63615627" w14:textId="77777777" w:rsidR="006C0363" w:rsidRPr="00C61EDA" w:rsidRDefault="006C0363" w:rsidP="007C11FF">
            <w:pPr>
              <w:rPr>
                <w:rFonts w:eastAsia="Yu Mincho" w:cs="Arial"/>
                <w:szCs w:val="20"/>
                <w:lang w:val="en-CA"/>
              </w:rPr>
            </w:pPr>
          </w:p>
          <w:p w14:paraId="2832F6E7" w14:textId="77777777" w:rsidR="006C0363" w:rsidRPr="00C61EDA" w:rsidRDefault="006C0363" w:rsidP="007C11FF">
            <w:pPr>
              <w:rPr>
                <w:rFonts w:cs="Arial"/>
                <w:i/>
                <w:iCs/>
                <w:szCs w:val="20"/>
                <w:lang w:val="en-CA"/>
              </w:rPr>
            </w:pPr>
          </w:p>
          <w:p w14:paraId="4636C280" w14:textId="77777777" w:rsidR="006C0363" w:rsidRPr="00C61EDA" w:rsidRDefault="006C0363" w:rsidP="007C11FF">
            <w:pPr>
              <w:rPr>
                <w:rFonts w:cs="Arial"/>
                <w:i/>
                <w:iCs/>
                <w:szCs w:val="20"/>
                <w:lang w:val="en-CA"/>
              </w:rPr>
            </w:pPr>
            <w:r w:rsidRPr="00C61EDA">
              <w:rPr>
                <w:rFonts w:cs="Arial"/>
                <w:i/>
                <w:iCs/>
                <w:szCs w:val="20"/>
                <w:lang w:val="en-CA"/>
              </w:rPr>
              <w:t>Reply to post:</w:t>
            </w:r>
          </w:p>
          <w:p w14:paraId="3DD08663" w14:textId="77777777" w:rsidR="006C0363" w:rsidRPr="00C61EDA" w:rsidRDefault="006C0363" w:rsidP="007C11FF">
            <w:pPr>
              <w:rPr>
                <w:rFonts w:eastAsia="Segoe UI Emoji" w:cs="Arial"/>
                <w:szCs w:val="20"/>
                <w:lang w:val="en-CA"/>
              </w:rPr>
            </w:pPr>
            <w:r w:rsidRPr="00C61EDA">
              <w:rPr>
                <w:rFonts w:eastAsia="Yu Mincho" w:cs="Arial"/>
                <w:szCs w:val="20"/>
                <w:lang w:val="en-CA"/>
              </w:rPr>
              <w:t xml:space="preserve">Learn more about screen time recommendations for children: </w:t>
            </w:r>
            <w:hyperlink r:id="rId9">
              <w:r w:rsidRPr="00C61EDA">
                <w:rPr>
                  <w:rFonts w:cs="Arial"/>
                  <w:color w:val="467886" w:themeColor="hyperlink"/>
                  <w:szCs w:val="20"/>
                  <w:u w:val="single"/>
                  <w:lang w:val="en-CA"/>
                </w:rPr>
                <w:t>Screen time for children - Fraser Health</w:t>
              </w:r>
            </w:hyperlink>
          </w:p>
          <w:p w14:paraId="03C04E4C" w14:textId="77777777" w:rsidR="006C0363" w:rsidRPr="00835D6E" w:rsidRDefault="006C0363" w:rsidP="007C11FF">
            <w:pPr>
              <w:rPr>
                <w:rFonts w:ascii="Segoe UI Emoji" w:eastAsia="Yu Mincho" w:hAnsi="Segoe UI Emoji" w:cs="Segoe UI Emoji"/>
                <w:sz w:val="22"/>
                <w:szCs w:val="22"/>
                <w:lang w:val="en-CA"/>
              </w:rPr>
            </w:pPr>
          </w:p>
        </w:tc>
      </w:tr>
    </w:tbl>
    <w:p w14:paraId="24E1AA40" w14:textId="77777777" w:rsidR="006C0363" w:rsidRPr="00835D6E" w:rsidRDefault="006C0363" w:rsidP="006C0363">
      <w:pPr>
        <w:spacing w:before="240" w:after="160" w:line="259" w:lineRule="auto"/>
        <w:rPr>
          <w:rFonts w:eastAsiaTheme="minorEastAsia" w:cs="Arial"/>
          <w:b/>
          <w:i/>
          <w:iCs/>
          <w:color w:val="595959" w:themeColor="text1" w:themeTint="A6"/>
          <w:szCs w:val="20"/>
          <w:lang w:val="en-CA"/>
        </w:rPr>
      </w:pPr>
      <w:r w:rsidRPr="00835D6E">
        <w:rPr>
          <w:rFonts w:eastAsiaTheme="minorEastAsia" w:cs="Arial"/>
          <w:b/>
          <w:i/>
          <w:iCs/>
          <w:color w:val="595959" w:themeColor="text1" w:themeTint="A6"/>
          <w:szCs w:val="20"/>
          <w:lang w:val="en-CA"/>
        </w:rPr>
        <w:t xml:space="preserve">Instagram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C0363" w:rsidRPr="00835D6E" w14:paraId="6E20754B" w14:textId="77777777" w:rsidTr="007C11FF">
        <w:tc>
          <w:tcPr>
            <w:tcW w:w="9350" w:type="dxa"/>
          </w:tcPr>
          <w:p w14:paraId="004D26A8" w14:textId="77777777" w:rsidR="006C0363" w:rsidRPr="00835D6E" w:rsidRDefault="006C0363" w:rsidP="007C11FF">
            <w:pPr>
              <w:rPr>
                <w:rFonts w:ascii="Calibri" w:hAnsi="Calibri"/>
                <w:b/>
                <w:bCs/>
                <w:szCs w:val="20"/>
              </w:rPr>
            </w:pPr>
            <w:r w:rsidRPr="00835D6E">
              <w:rPr>
                <w:rFonts w:ascii="Calibri" w:hAnsi="Calibri"/>
                <w:b/>
                <w:bCs/>
                <w:szCs w:val="20"/>
              </w:rPr>
              <w:t>Post:</w:t>
            </w:r>
          </w:p>
          <w:p w14:paraId="2AD0A07F" w14:textId="77777777" w:rsidR="006C0363" w:rsidRPr="00C61EDA" w:rsidRDefault="006C0363" w:rsidP="007C11FF">
            <w:pPr>
              <w:rPr>
                <w:rFonts w:eastAsia="Yu Mincho" w:cs="Arial"/>
                <w:szCs w:val="20"/>
              </w:rPr>
            </w:pPr>
            <w:r w:rsidRPr="00C61EDA">
              <w:rPr>
                <w:rFonts w:cs="Arial"/>
                <w:szCs w:val="20"/>
              </w:rPr>
              <w:t xml:space="preserve">It’s important to unplug and connect with one another. </w:t>
            </w:r>
            <w:r w:rsidRPr="00C61EDA">
              <w:rPr>
                <w:rFonts w:eastAsia="Yu Mincho" w:cs="Arial"/>
                <w:szCs w:val="20"/>
                <w:lang w:val="en-CA"/>
              </w:rPr>
              <w:t>Want to establish healthy screen habits at home? Here are some tips:</w:t>
            </w:r>
          </w:p>
          <w:p w14:paraId="20A9FB16" w14:textId="77777777" w:rsidR="006C0363" w:rsidRPr="00C61EDA" w:rsidRDefault="006C0363" w:rsidP="007C11FF">
            <w:pPr>
              <w:rPr>
                <w:rFonts w:eastAsia="Yu Mincho" w:cs="Arial"/>
                <w:szCs w:val="20"/>
              </w:rPr>
            </w:pPr>
          </w:p>
          <w:p w14:paraId="34123FC7" w14:textId="77777777" w:rsidR="006C0363" w:rsidRPr="00C61EDA" w:rsidRDefault="006C0363" w:rsidP="007C11FF">
            <w:pPr>
              <w:rPr>
                <w:rFonts w:eastAsia="Yu Mincho" w:cs="Arial"/>
                <w:szCs w:val="20"/>
              </w:rPr>
            </w:pPr>
            <w:r>
              <w:rPr>
                <w:rFonts w:ascii="Segoe UI Emoji" w:eastAsia="Yu Mincho" w:hAnsi="Segoe UI Emoji" w:cs="Segoe UI Emoji"/>
                <w:szCs w:val="20"/>
                <w:lang w:val="en-CA"/>
              </w:rPr>
              <w:t>-</w:t>
            </w:r>
            <w:r w:rsidRPr="00C61EDA">
              <w:rPr>
                <w:rFonts w:eastAsia="Yu Mincho" w:cs="Arial"/>
                <w:szCs w:val="20"/>
                <w:lang w:val="en-CA"/>
              </w:rPr>
              <w:t xml:space="preserve"> Turn off the TV during mealtimes.</w:t>
            </w:r>
          </w:p>
          <w:p w14:paraId="3B258564" w14:textId="77777777" w:rsidR="006C0363" w:rsidRPr="00C61EDA" w:rsidRDefault="006C0363" w:rsidP="007C11FF">
            <w:pPr>
              <w:rPr>
                <w:rFonts w:eastAsia="Yu Mincho" w:cs="Arial"/>
                <w:szCs w:val="20"/>
              </w:rPr>
            </w:pPr>
            <w:r>
              <w:rPr>
                <w:rFonts w:ascii="Segoe UI Emoji" w:eastAsia="Yu Mincho" w:hAnsi="Segoe UI Emoji" w:cs="Segoe UI Emoji"/>
                <w:szCs w:val="20"/>
                <w:lang w:val="en-CA"/>
              </w:rPr>
              <w:t>-</w:t>
            </w:r>
            <w:r w:rsidRPr="00C61EDA">
              <w:rPr>
                <w:rFonts w:eastAsia="Yu Mincho" w:cs="Arial"/>
                <w:szCs w:val="20"/>
                <w:lang w:val="en-CA"/>
              </w:rPr>
              <w:t xml:space="preserve"> Avoid using screens an hour before bedtime.</w:t>
            </w:r>
          </w:p>
          <w:p w14:paraId="297B2DD6" w14:textId="77777777" w:rsidR="006C0363" w:rsidRPr="00C61EDA" w:rsidRDefault="006C0363" w:rsidP="007C11FF">
            <w:pPr>
              <w:rPr>
                <w:rFonts w:eastAsia="Yu Mincho" w:cs="Arial"/>
                <w:szCs w:val="20"/>
              </w:rPr>
            </w:pPr>
            <w:r>
              <w:rPr>
                <w:rFonts w:ascii="Segoe UI Symbol" w:eastAsia="Yu Mincho" w:hAnsi="Segoe UI Symbol" w:cs="Segoe UI Symbol"/>
                <w:szCs w:val="20"/>
                <w:lang w:val="en-CA"/>
              </w:rPr>
              <w:t xml:space="preserve">- </w:t>
            </w:r>
            <w:r w:rsidRPr="00C61EDA">
              <w:rPr>
                <w:rFonts w:eastAsia="Yu Mincho" w:cs="Arial"/>
                <w:szCs w:val="20"/>
                <w:lang w:val="en-CA"/>
              </w:rPr>
              <w:t>Choose family activities such as playing outdoors, reading or crafting over screen</w:t>
            </w:r>
            <w:r>
              <w:rPr>
                <w:rFonts w:eastAsia="Yu Mincho" w:cs="Arial"/>
                <w:szCs w:val="20"/>
                <w:lang w:val="en-CA"/>
              </w:rPr>
              <w:t xml:space="preserve"> time</w:t>
            </w:r>
            <w:r w:rsidRPr="00C61EDA">
              <w:rPr>
                <w:rFonts w:eastAsia="Yu Mincho" w:cs="Arial"/>
                <w:szCs w:val="20"/>
                <w:lang w:val="en-CA"/>
              </w:rPr>
              <w:t>.</w:t>
            </w:r>
          </w:p>
          <w:p w14:paraId="759A42C8" w14:textId="77777777" w:rsidR="006C0363" w:rsidRPr="00C61EDA" w:rsidRDefault="006C0363" w:rsidP="007C11FF">
            <w:pPr>
              <w:rPr>
                <w:rFonts w:cs="Arial"/>
                <w:szCs w:val="20"/>
                <w:lang w:val="en-CA"/>
              </w:rPr>
            </w:pPr>
          </w:p>
          <w:p w14:paraId="3A00DCE8" w14:textId="77777777" w:rsidR="006C0363" w:rsidRPr="00C61EDA" w:rsidRDefault="006C0363" w:rsidP="007C11FF">
            <w:pPr>
              <w:rPr>
                <w:rFonts w:cs="Arial"/>
                <w:szCs w:val="20"/>
                <w:lang w:val="en-CA"/>
              </w:rPr>
            </w:pPr>
            <w:r w:rsidRPr="00C61EDA">
              <w:rPr>
                <w:rFonts w:cs="Arial"/>
                <w:szCs w:val="20"/>
                <w:lang w:val="en-CA"/>
              </w:rPr>
              <w:t>Click the link in bio to learn more.</w:t>
            </w:r>
          </w:p>
          <w:p w14:paraId="4E2779A3" w14:textId="77777777" w:rsidR="006C0363" w:rsidRPr="00C61EDA" w:rsidRDefault="006C0363" w:rsidP="007C11FF">
            <w:pPr>
              <w:rPr>
                <w:rFonts w:cs="Arial"/>
                <w:szCs w:val="20"/>
                <w:lang w:val="en-CA"/>
              </w:rPr>
            </w:pPr>
          </w:p>
          <w:p w14:paraId="5B723562" w14:textId="77777777" w:rsidR="006C0363" w:rsidRPr="00C61EDA" w:rsidRDefault="006C0363" w:rsidP="007C11FF">
            <w:pPr>
              <w:rPr>
                <w:rFonts w:cs="Arial"/>
                <w:szCs w:val="20"/>
                <w:lang w:val="en-CA"/>
              </w:rPr>
            </w:pPr>
            <w:r w:rsidRPr="00C61EDA">
              <w:rPr>
                <w:rFonts w:cs="Arial"/>
                <w:i/>
                <w:iCs/>
                <w:szCs w:val="20"/>
                <w:lang w:val="en-CA"/>
              </w:rPr>
              <w:t>Add this link to bio:</w:t>
            </w:r>
            <w:r w:rsidRPr="00C61EDA">
              <w:rPr>
                <w:rFonts w:cs="Arial"/>
                <w:szCs w:val="20"/>
                <w:lang w:val="en-CA"/>
              </w:rPr>
              <w:t xml:space="preserve"> </w:t>
            </w:r>
          </w:p>
          <w:p w14:paraId="4776E245" w14:textId="77777777" w:rsidR="006C0363" w:rsidRPr="00C61EDA" w:rsidRDefault="006C0363" w:rsidP="007C11FF">
            <w:pPr>
              <w:rPr>
                <w:rFonts w:cs="Arial"/>
                <w:szCs w:val="20"/>
                <w:lang w:val="en-CA"/>
              </w:rPr>
            </w:pPr>
            <w:hyperlink r:id="rId10">
              <w:r w:rsidRPr="00C61EDA">
                <w:rPr>
                  <w:rFonts w:cs="Arial"/>
                  <w:color w:val="467886" w:themeColor="hyperlink"/>
                  <w:szCs w:val="20"/>
                  <w:u w:val="single"/>
                  <w:lang w:val="en-CA"/>
                </w:rPr>
                <w:t>https://www.fraserhealth.ca/health-topics-a-to-z/children-and-youth/physical-activity-for-children/screen-time-for-children</w:t>
              </w:r>
            </w:hyperlink>
            <w:r w:rsidRPr="00C61EDA">
              <w:rPr>
                <w:rFonts w:eastAsia="Segoe UI" w:cs="Arial"/>
                <w:color w:val="000000" w:themeColor="text1"/>
                <w:szCs w:val="20"/>
                <w:lang w:val="en-CA"/>
              </w:rPr>
              <w:t xml:space="preserve"> </w:t>
            </w:r>
          </w:p>
          <w:p w14:paraId="36D33999" w14:textId="77777777" w:rsidR="006C0363" w:rsidRPr="00835D6E" w:rsidRDefault="006C0363" w:rsidP="007C11FF">
            <w:pPr>
              <w:rPr>
                <w:rFonts w:ascii="Calibri" w:hAnsi="Calibri"/>
                <w:color w:val="467886" w:themeColor="hyperlink"/>
                <w:szCs w:val="20"/>
                <w:u w:val="single"/>
                <w:lang w:val="en-CA"/>
              </w:rPr>
            </w:pPr>
          </w:p>
          <w:p w14:paraId="605575D3" w14:textId="77777777" w:rsidR="006C0363" w:rsidRPr="00835D6E" w:rsidRDefault="006C0363" w:rsidP="007C11FF">
            <w:pPr>
              <w:rPr>
                <w:rFonts w:ascii="Calibri" w:hAnsi="Calibri"/>
                <w:b/>
                <w:bCs/>
                <w:szCs w:val="20"/>
                <w:lang w:val="en-CA"/>
              </w:rPr>
            </w:pPr>
            <w:r w:rsidRPr="00835D6E">
              <w:rPr>
                <w:rFonts w:ascii="Calibri" w:hAnsi="Calibri"/>
                <w:b/>
                <w:bCs/>
                <w:szCs w:val="20"/>
                <w:lang w:val="en-CA"/>
              </w:rPr>
              <w:t xml:space="preserve">Story: </w:t>
            </w:r>
          </w:p>
          <w:p w14:paraId="49961849" w14:textId="77777777" w:rsidR="006C0363" w:rsidRPr="00636798" w:rsidRDefault="006C0363" w:rsidP="007C11FF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636798">
              <w:rPr>
                <w:rFonts w:ascii="Calibri" w:hAnsi="Calibri"/>
                <w:sz w:val="22"/>
                <w:szCs w:val="22"/>
              </w:rPr>
              <w:t>Tune into family time – W</w:t>
            </w:r>
            <w:r w:rsidRPr="00636798">
              <w:rPr>
                <w:rFonts w:ascii="Calibri" w:eastAsia="Yu Mincho" w:hAnsi="Calibri" w:cs="Arial"/>
                <w:sz w:val="22"/>
                <w:szCs w:val="22"/>
              </w:rPr>
              <w:t xml:space="preserve">henever possible replace screen time with active time. </w:t>
            </w:r>
          </w:p>
          <w:p w14:paraId="1E2E934B" w14:textId="77777777" w:rsidR="006C0363" w:rsidRPr="00835D6E" w:rsidRDefault="006C0363" w:rsidP="007C11FF">
            <w:pPr>
              <w:rPr>
                <w:rFonts w:ascii="Calibri" w:hAnsi="Calibri"/>
                <w:color w:val="467886" w:themeColor="hyperlink"/>
                <w:szCs w:val="20"/>
                <w:u w:val="single"/>
                <w:lang w:val="en-CA"/>
              </w:rPr>
            </w:pPr>
          </w:p>
          <w:p w14:paraId="7BD577DD" w14:textId="77777777" w:rsidR="006C0363" w:rsidRPr="00835D6E" w:rsidRDefault="006C0363" w:rsidP="007C11FF">
            <w:pPr>
              <w:rPr>
                <w:rFonts w:ascii="Segoe UI Emoji" w:eastAsia="Segoe UI Emoji" w:hAnsi="Segoe UI Emoji" w:cs="Segoe UI Emoji"/>
                <w:sz w:val="22"/>
                <w:szCs w:val="22"/>
                <w:lang w:val="en-CA"/>
              </w:rPr>
            </w:pPr>
            <w:r w:rsidRPr="00636798">
              <w:rPr>
                <w:rFonts w:ascii="Calibri" w:hAnsi="Calibri"/>
                <w:sz w:val="22"/>
                <w:szCs w:val="22"/>
                <w:lang w:val="en-CA"/>
              </w:rPr>
              <w:t>Learn more about</w:t>
            </w:r>
            <w:r w:rsidRPr="00636798">
              <w:rPr>
                <w:rFonts w:asciiTheme="minorHAnsi" w:eastAsiaTheme="minorEastAsia" w:hAnsiTheme="minorHAnsi"/>
                <w:sz w:val="22"/>
                <w:szCs w:val="22"/>
                <w:lang w:val="en-CA"/>
              </w:rPr>
              <w:t xml:space="preserve"> screen time and recommendations by</w:t>
            </w:r>
            <w:r w:rsidRPr="00E34DE1">
              <w:rPr>
                <w:rFonts w:asciiTheme="minorHAnsi" w:eastAsiaTheme="minorEastAsia" w:hAnsiTheme="minorHAnsi" w:cstheme="minorHAnsi"/>
                <w:sz w:val="22"/>
                <w:szCs w:val="22"/>
                <w:lang w:val="en-CA"/>
              </w:rPr>
              <w:t xml:space="preserve"> age: </w:t>
            </w:r>
            <w:hyperlink r:id="rId11">
              <w:r w:rsidRPr="00E34DE1">
                <w:rPr>
                  <w:rFonts w:asciiTheme="minorHAnsi" w:hAnsiTheme="minorHAnsi" w:cstheme="minorHAnsi"/>
                  <w:color w:val="467886" w:themeColor="hyperlink"/>
                  <w:sz w:val="22"/>
                  <w:szCs w:val="22"/>
                  <w:u w:val="single"/>
                  <w:lang w:val="en-CA"/>
                </w:rPr>
                <w:t>Screen time for children - Fraser Health</w:t>
              </w:r>
            </w:hyperlink>
          </w:p>
          <w:p w14:paraId="47644E66" w14:textId="77777777" w:rsidR="006C0363" w:rsidRPr="00835D6E" w:rsidRDefault="006C0363" w:rsidP="007C11FF">
            <w:pPr>
              <w:rPr>
                <w:rFonts w:ascii="Calibri" w:hAnsi="Calibri"/>
                <w:szCs w:val="20"/>
                <w:lang w:val="en-CA"/>
              </w:rPr>
            </w:pPr>
          </w:p>
        </w:tc>
      </w:tr>
    </w:tbl>
    <w:p w14:paraId="6E40C112" w14:textId="77777777" w:rsidR="006C0363" w:rsidRDefault="006C0363" w:rsidP="006C0363">
      <w:pPr>
        <w:spacing w:after="160" w:line="259" w:lineRule="auto"/>
        <w:rPr>
          <w:rFonts w:eastAsiaTheme="minorEastAsia" w:cs="Arial"/>
          <w:b/>
          <w:i/>
          <w:iCs/>
          <w:color w:val="156082" w:themeColor="accent1"/>
          <w:szCs w:val="20"/>
          <w:lang w:val="en-CA"/>
        </w:rPr>
      </w:pPr>
    </w:p>
    <w:p w14:paraId="453BAF13" w14:textId="77777777" w:rsidR="006C0363" w:rsidRDefault="006C0363" w:rsidP="006C0363">
      <w:pPr>
        <w:spacing w:after="160" w:line="259" w:lineRule="auto"/>
        <w:rPr>
          <w:rFonts w:eastAsiaTheme="minorEastAsia" w:cs="Arial"/>
          <w:b/>
          <w:i/>
          <w:iCs/>
          <w:color w:val="156082" w:themeColor="accent1"/>
          <w:sz w:val="24"/>
          <w:szCs w:val="20"/>
          <w:lang w:val="en-CA"/>
        </w:rPr>
      </w:pPr>
    </w:p>
    <w:p w14:paraId="1DB83629" w14:textId="77777777" w:rsidR="006C0363" w:rsidRPr="00835D6E" w:rsidRDefault="006C0363" w:rsidP="006C0363">
      <w:pPr>
        <w:spacing w:after="160" w:line="259" w:lineRule="auto"/>
        <w:rPr>
          <w:rFonts w:eastAsiaTheme="minorEastAsia" w:cs="Arial"/>
          <w:b/>
          <w:i/>
          <w:iCs/>
          <w:color w:val="156082" w:themeColor="accent1"/>
          <w:sz w:val="24"/>
          <w:szCs w:val="20"/>
          <w:lang w:val="en-CA"/>
        </w:rPr>
      </w:pPr>
      <w:commentRangeStart w:id="1"/>
      <w:r w:rsidRPr="00835D6E">
        <w:rPr>
          <w:rFonts w:eastAsiaTheme="minorEastAsia" w:cs="Arial"/>
          <w:b/>
          <w:i/>
          <w:iCs/>
          <w:color w:val="156082" w:themeColor="accent1"/>
          <w:sz w:val="24"/>
          <w:szCs w:val="20"/>
          <w:lang w:val="en-CA"/>
        </w:rPr>
        <w:t>Image to use with article or social media posts:</w:t>
      </w:r>
      <w:commentRangeEnd w:id="1"/>
      <w:r w:rsidRPr="00835D6E">
        <w:rPr>
          <w:rStyle w:val="CommentReference"/>
          <w:rFonts w:eastAsiaTheme="minorEastAsia" w:cs="Arial"/>
          <w:b/>
          <w:i/>
          <w:iCs/>
          <w:color w:val="156082" w:themeColor="accent1"/>
          <w:sz w:val="24"/>
          <w:szCs w:val="20"/>
          <w:lang w:val="en-CA"/>
        </w:rPr>
        <w:commentReference w:id="1"/>
      </w:r>
    </w:p>
    <w:p w14:paraId="3F027698" w14:textId="77777777" w:rsidR="006C0363" w:rsidRPr="007349D4" w:rsidRDefault="006C0363" w:rsidP="006C0363">
      <w:pPr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6E5617AC" wp14:editId="77D707FC">
            <wp:extent cx="4673600" cy="4678599"/>
            <wp:effectExtent l="0" t="0" r="0" b="8255"/>
            <wp:docPr id="922577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40" cy="4681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C8BCB" w14:textId="77777777" w:rsidR="006C0363" w:rsidRPr="007349D4" w:rsidRDefault="006C0363" w:rsidP="006C0363">
      <w:pPr>
        <w:rPr>
          <w:rFonts w:cs="Arial"/>
          <w:b/>
          <w:color w:val="156082" w:themeColor="accent1"/>
          <w:sz w:val="24"/>
          <w:szCs w:val="20"/>
          <w:lang w:val="en-CA"/>
        </w:rPr>
      </w:pPr>
    </w:p>
    <w:p w14:paraId="16DBDE23" w14:textId="77777777" w:rsidR="006C0363" w:rsidRPr="00835D6E" w:rsidRDefault="006C0363" w:rsidP="006C0363">
      <w:pPr>
        <w:spacing w:after="160" w:line="259" w:lineRule="auto"/>
        <w:rPr>
          <w:rFonts w:eastAsiaTheme="minorEastAsia" w:cs="Arial"/>
          <w:b/>
          <w:i/>
          <w:iCs/>
          <w:color w:val="156082" w:themeColor="accent1"/>
          <w:sz w:val="24"/>
          <w:szCs w:val="20"/>
          <w:lang w:val="en-CA"/>
        </w:rPr>
      </w:pPr>
    </w:p>
    <w:p w14:paraId="0BE5B411" w14:textId="77777777" w:rsidR="006C0363" w:rsidRPr="00835D6E" w:rsidRDefault="006C0363" w:rsidP="006C0363">
      <w:pPr>
        <w:spacing w:after="160" w:line="259" w:lineRule="auto"/>
        <w:rPr>
          <w:rFonts w:eastAsiaTheme="minorEastAsia" w:cs="Arial"/>
          <w:b/>
          <w:i/>
          <w:iCs/>
          <w:color w:val="156082" w:themeColor="accent1"/>
          <w:sz w:val="24"/>
          <w:szCs w:val="20"/>
          <w:lang w:val="en-CA"/>
        </w:rPr>
      </w:pPr>
    </w:p>
    <w:p w14:paraId="0639B15E" w14:textId="77777777" w:rsidR="006C0363" w:rsidRPr="00835D6E" w:rsidRDefault="006C0363" w:rsidP="006C0363">
      <w:pPr>
        <w:spacing w:after="160" w:line="259" w:lineRule="auto"/>
        <w:rPr>
          <w:rFonts w:eastAsiaTheme="minorEastAsia" w:cs="Arial"/>
          <w:b/>
          <w:i/>
          <w:iCs/>
          <w:color w:val="156082" w:themeColor="accent1"/>
          <w:sz w:val="24"/>
          <w:szCs w:val="20"/>
          <w:lang w:val="en-CA"/>
        </w:rPr>
      </w:pPr>
    </w:p>
    <w:p w14:paraId="771BB002" w14:textId="77777777" w:rsidR="006868DE" w:rsidRDefault="006868DE"/>
    <w:sectPr w:rsidR="006868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cdougall, Kari [FH]" w:date="2026-07-10T12:06:00Z" w:initials="KM">
    <w:p w14:paraId="0F5A3AF9" w14:textId="77777777" w:rsidR="006C0363" w:rsidRDefault="006C0363" w:rsidP="00835D6E">
      <w:pPr>
        <w:pStyle w:val="CommentText"/>
      </w:pPr>
      <w:r>
        <w:rPr>
          <w:rStyle w:val="CommentReference"/>
        </w:rPr>
        <w:annotationRef/>
      </w:r>
      <w:r>
        <w:t>Image needed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5A3AF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D9F633E" w16cex:dateUtc="2026-07-10T19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5A3AF9" w16cid:durableId="7D9F633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A91"/>
    <w:multiLevelType w:val="multilevel"/>
    <w:tmpl w:val="33500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9E251"/>
    <w:multiLevelType w:val="hybridMultilevel"/>
    <w:tmpl w:val="9CF876B0"/>
    <w:lvl w:ilvl="0" w:tplc="B7F83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4C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ECC2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BCE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62A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B244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6E5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1E2A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36E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DE05E"/>
    <w:multiLevelType w:val="hybridMultilevel"/>
    <w:tmpl w:val="30742D02"/>
    <w:lvl w:ilvl="0" w:tplc="0E24B6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6CB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FA3B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5089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475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88E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9648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22C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CAA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DA4F82"/>
    <w:multiLevelType w:val="hybridMultilevel"/>
    <w:tmpl w:val="A0123B8E"/>
    <w:lvl w:ilvl="0" w:tplc="3CDC2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2367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12E4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D63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2B7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A88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1AA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E81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C2D0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425910">
    <w:abstractNumId w:val="3"/>
  </w:num>
  <w:num w:numId="2" w16cid:durableId="1083602325">
    <w:abstractNumId w:val="2"/>
  </w:num>
  <w:num w:numId="3" w16cid:durableId="706835818">
    <w:abstractNumId w:val="1"/>
  </w:num>
  <w:num w:numId="4" w16cid:durableId="166377282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cdougall, Kari [FH]">
    <w15:presenceInfo w15:providerId="AD" w15:userId="S::kari.mcdougall@fraserhealth.ca::ebe913bc-cfd8-4f48-83b7-ad4948187a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363"/>
    <w:rsid w:val="006868DE"/>
    <w:rsid w:val="006C0363"/>
    <w:rsid w:val="00835631"/>
    <w:rsid w:val="009137E9"/>
    <w:rsid w:val="00BA7845"/>
    <w:rsid w:val="00C27F20"/>
    <w:rsid w:val="00D8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B4D9C"/>
  <w15:chartTrackingRefBased/>
  <w15:docId w15:val="{5518CE88-4825-4447-9A03-19D85566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363"/>
    <w:pPr>
      <w:spacing w:after="0" w:line="240" w:lineRule="auto"/>
    </w:pPr>
    <w:rPr>
      <w:rFonts w:ascii="Arial" w:hAnsi="Arial"/>
      <w:kern w:val="0"/>
      <w:sz w:val="20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0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3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3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3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3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3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3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3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3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3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3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3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3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3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3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3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3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3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3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0363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03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0363"/>
    <w:pPr>
      <w:spacing w:after="160"/>
    </w:pPr>
    <w:rPr>
      <w:rFonts w:asciiTheme="minorHAnsi" w:eastAsiaTheme="minorEastAsia" w:hAnsiTheme="minorHAnsi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0363"/>
    <w:rPr>
      <w:rFonts w:eastAsiaTheme="minorEastAsia"/>
      <w:kern w:val="0"/>
      <w:sz w:val="20"/>
      <w:szCs w:val="20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6C036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C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6C0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aserhealth.ca/health-topics-a-to-z/children-and-youth/physical-activity-for-children/screen-time-for-children" TargetMode="External"/><Relationship Id="rId13" Type="http://schemas.microsoft.com/office/2011/relationships/commentsExtended" Target="commentsExtended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www.fraserhealth.ca/-/media/Project/FraserHealth/FraserHealth/Health-Topics/Children-and-Youth/FH-Screen-Time-Brochure-5-12---Final---28012025.pdf" TargetMode="External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hyperlink" Target="https://www.fraserhealth.ca/health-topics-a-to-z/children-and-youth/physical-activity-for-children/screen-time-for-children" TargetMode="External"/><Relationship Id="rId11" Type="http://schemas.openxmlformats.org/officeDocument/2006/relationships/hyperlink" Target="https://www.fraserhealth.ca/health-topics-a-to-z/children-and-youth/physical-activity-for-children/screen-time-for-children" TargetMode="External"/><Relationship Id="rId5" Type="http://schemas.openxmlformats.org/officeDocument/2006/relationships/hyperlink" Target="https://csepguidelines.ca/" TargetMode="External"/><Relationship Id="rId15" Type="http://schemas.microsoft.com/office/2018/08/relationships/commentsExtensible" Target="commentsExtensible.xml"/><Relationship Id="rId10" Type="http://schemas.openxmlformats.org/officeDocument/2006/relationships/hyperlink" Target="https://www.fraserhealth.ca/health-topics-a-to-z/children-and-youth/physical-activity-for-children/screen-time-for-childre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fraserhealth.ca/health-topics-a-to-z/children-and-youth/physical-activity-for-children/screen-time-for-children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3647</Characters>
  <Application>Microsoft Office Word</Application>
  <DocSecurity>4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Mcdougall, Kari [FH]</dc:creator>
  <cp:keywords/>
  <dc:description/>
  <cp:lastModifiedBy>Lauterbach, Esther [FH]</cp:lastModifiedBy>
  <cp:revision>2</cp:revision>
  <dcterms:created xsi:type="dcterms:W3CDTF">2026-10-23T16:31:00Z</dcterms:created>
  <dcterms:modified xsi:type="dcterms:W3CDTF">2026-10-23T16:31:00Z</dcterms:modified>
</cp:coreProperties>
</file>